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Default="00C722E2">
      <w:pPr>
        <w:spacing w:after="19" w:line="259" w:lineRule="auto"/>
        <w:ind w:left="776" w:right="0"/>
        <w:jc w:val="left"/>
      </w:pPr>
      <w:r>
        <w:rPr>
          <w:b/>
          <w:sz w:val="24"/>
        </w:rPr>
        <w:t xml:space="preserve">657 SAYILI DEVLET MEMURLARI KANUNU'NUN 4/B MADDESİ UYARINCA </w:t>
      </w:r>
    </w:p>
    <w:p w:rsidR="0077221E" w:rsidRDefault="00C722E2">
      <w:pPr>
        <w:spacing w:after="67" w:line="259" w:lineRule="auto"/>
        <w:ind w:left="583" w:right="0"/>
        <w:jc w:val="left"/>
      </w:pPr>
      <w:r>
        <w:rPr>
          <w:b/>
          <w:sz w:val="24"/>
        </w:rPr>
        <w:t>İSTİHDAM EDİLECEK SÖZLEŞMELİ PERSONEL</w:t>
      </w:r>
      <w:r w:rsidR="0042338F">
        <w:rPr>
          <w:b/>
          <w:sz w:val="24"/>
        </w:rPr>
        <w:t xml:space="preserve"> YEDEK ADAY DUYURUSU</w:t>
      </w:r>
      <w:r>
        <w:rPr>
          <w:b/>
          <w:sz w:val="24"/>
        </w:rPr>
        <w:t xml:space="preserve"> </w:t>
      </w:r>
    </w:p>
    <w:p w:rsidR="00026EFC" w:rsidRDefault="00026EFC">
      <w:pPr>
        <w:spacing w:after="37"/>
        <w:ind w:left="0" w:right="0" w:firstLine="519"/>
        <w:rPr>
          <w:b/>
        </w:rPr>
      </w:pPr>
    </w:p>
    <w:p w:rsidR="00C722E2" w:rsidRDefault="00C722E2">
      <w:pPr>
        <w:spacing w:after="37"/>
        <w:ind w:left="0" w:right="0" w:firstLine="519"/>
        <w:rPr>
          <w:b/>
        </w:rPr>
      </w:pPr>
      <w:r>
        <w:rPr>
          <w:b/>
        </w:rPr>
        <w:t xml:space="preserve">Başvuru Şekli ve Süresi: </w:t>
      </w:r>
    </w:p>
    <w:p w:rsidR="00C722E2" w:rsidRDefault="00C722E2">
      <w:pPr>
        <w:spacing w:after="37"/>
        <w:ind w:left="0" w:right="0" w:firstLine="519"/>
        <w:rPr>
          <w:b/>
        </w:rPr>
      </w:pPr>
    </w:p>
    <w:p w:rsidR="0077221E" w:rsidRDefault="00C722E2" w:rsidP="00C722E2">
      <w:pPr>
        <w:spacing w:after="37"/>
        <w:ind w:left="0" w:right="0" w:firstLine="0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 w:rsidR="005C63E7">
        <w:t>17/02</w:t>
      </w:r>
      <w:r>
        <w:t>/202</w:t>
      </w:r>
      <w:r w:rsidR="005C63E7">
        <w:t>2</w:t>
      </w:r>
      <w:r>
        <w:t xml:space="preserve"> tarihinde Resmi Gazetede ve Üniversitemiz web sayfasında yayımlanan sözleşmeli personel</w:t>
      </w:r>
      <w:r w:rsidR="00600FE8">
        <w:t xml:space="preserve"> (Destek personeli) 4/B</w:t>
      </w:r>
      <w:r w:rsidR="00026EFC">
        <w:t xml:space="preserve"> alım</w:t>
      </w:r>
      <w:r>
        <w:t xml:space="preserve"> ilanına müracaat eden ve yerleşmeye hak</w:t>
      </w:r>
      <w:r w:rsidR="006823A5">
        <w:t xml:space="preserve"> kazanan </w:t>
      </w:r>
      <w:r w:rsidR="00386BDC">
        <w:t xml:space="preserve">asıl adaylardan başvuruda bulunmayanların yerine </w:t>
      </w:r>
      <w:r w:rsidR="006823A5">
        <w:t>Yedek</w:t>
      </w:r>
      <w:r w:rsidR="00386BDC">
        <w:t xml:space="preserve"> adaylardan puan sıralamasına göre yerleştirme yapılacaktır. </w:t>
      </w:r>
      <w:r>
        <w:t xml:space="preserve"> </w:t>
      </w:r>
      <w:r w:rsidR="00386BDC">
        <w:t xml:space="preserve">Adayların </w:t>
      </w:r>
      <w:r w:rsidR="00212791">
        <w:rPr>
          <w:b/>
          <w:u w:val="single"/>
        </w:rPr>
        <w:t>29</w:t>
      </w:r>
      <w:bookmarkStart w:id="0" w:name="_GoBack"/>
      <w:bookmarkEnd w:id="0"/>
      <w:r w:rsidR="005C63E7">
        <w:rPr>
          <w:b/>
          <w:u w:val="single"/>
        </w:rPr>
        <w:t>/03/2022</w:t>
      </w:r>
      <w:r>
        <w:t xml:space="preserve"> tarihi mesai bitimine kadar Gümüşhane Üniversitesi Personel Daire Başkanlığına istenilen belgelerle birlikte </w:t>
      </w:r>
      <w:r w:rsidRPr="009206E8">
        <w:rPr>
          <w:b/>
          <w:u w:val="single"/>
        </w:rPr>
        <w:t xml:space="preserve">şahsen </w:t>
      </w:r>
      <w:r>
        <w:t xml:space="preserve">başvurmaları gerekmektedir. Belirtilen süre içinde başvuru yapmayanlar hakkından feragat etmiş kabul edilecektir. </w:t>
      </w:r>
    </w:p>
    <w:p w:rsidR="0077221E" w:rsidRDefault="00C722E2">
      <w:pPr>
        <w:spacing w:after="21" w:line="259" w:lineRule="auto"/>
        <w:ind w:left="406" w:right="0" w:firstLine="0"/>
        <w:jc w:val="left"/>
      </w:pPr>
      <w:r>
        <w:t xml:space="preserve"> </w:t>
      </w:r>
    </w:p>
    <w:p w:rsidR="0077221E" w:rsidRDefault="00C722E2">
      <w:pPr>
        <w:numPr>
          <w:ilvl w:val="0"/>
          <w:numId w:val="1"/>
        </w:numPr>
        <w:ind w:right="0" w:hanging="406"/>
      </w:pPr>
      <w:r>
        <w:t xml:space="preserve">Adayların göreve başlatılmaları ancak tüm belgelerin teslimi ve </w:t>
      </w:r>
      <w:r w:rsidR="00026EFC">
        <w:t xml:space="preserve">Güvenlik Soruşturması ve </w:t>
      </w:r>
      <w:r>
        <w:t xml:space="preserve">Arşiv Araştırması neticesinde yapılacaktır. </w:t>
      </w:r>
    </w:p>
    <w:p w:rsidR="0077221E" w:rsidRDefault="00C722E2">
      <w:pPr>
        <w:spacing w:after="22" w:line="259" w:lineRule="auto"/>
        <w:ind w:left="406" w:right="0" w:firstLine="0"/>
        <w:jc w:val="left"/>
      </w:pPr>
      <w:r>
        <w:t xml:space="preserve"> </w:t>
      </w:r>
    </w:p>
    <w:p w:rsidR="0077221E" w:rsidRDefault="00C722E2">
      <w:pPr>
        <w:numPr>
          <w:ilvl w:val="0"/>
          <w:numId w:val="1"/>
        </w:numPr>
        <w:ind w:right="0" w:hanging="406"/>
      </w:pPr>
      <w:r>
        <w:t xml:space="preserve">Adayların başvuru dilekçesi ve istenen diğer belgeleri hazırlayarak son başvuru tarihine kadar Üniversitemiz Personel Daire Başkanlığı Evrak Kayıt birimine teslim etmeleri gerekmektedir. </w:t>
      </w:r>
    </w:p>
    <w:p w:rsidR="0077221E" w:rsidRDefault="00C722E2">
      <w:pPr>
        <w:spacing w:after="21" w:line="259" w:lineRule="auto"/>
        <w:ind w:left="406" w:right="0" w:firstLine="0"/>
        <w:jc w:val="left"/>
      </w:pPr>
      <w:r>
        <w:t xml:space="preserve"> </w:t>
      </w:r>
    </w:p>
    <w:p w:rsidR="0077221E" w:rsidRDefault="00600FE8">
      <w:pPr>
        <w:numPr>
          <w:ilvl w:val="0"/>
          <w:numId w:val="1"/>
        </w:numPr>
        <w:ind w:right="0" w:hanging="406"/>
      </w:pPr>
      <w:r>
        <w:t>Belirtilen</w:t>
      </w:r>
      <w:r w:rsidR="00C722E2">
        <w:t xml:space="preserve"> süre içerisinde müracaat etmey</w:t>
      </w:r>
      <w:r w:rsidR="00386BDC">
        <w:t>enler haklarını kaybedecektir.</w:t>
      </w:r>
      <w:r w:rsidR="00C722E2">
        <w:t xml:space="preserve"> </w:t>
      </w:r>
    </w:p>
    <w:p w:rsidR="0077221E" w:rsidRDefault="00C722E2" w:rsidP="006823A5">
      <w:pPr>
        <w:spacing w:after="20" w:line="259" w:lineRule="auto"/>
        <w:ind w:left="406" w:right="0" w:firstLine="0"/>
        <w:jc w:val="left"/>
      </w:pPr>
      <w:r>
        <w:t xml:space="preserve"> </w:t>
      </w:r>
    </w:p>
    <w:p w:rsidR="0077221E" w:rsidRDefault="00C722E2">
      <w:pPr>
        <w:numPr>
          <w:ilvl w:val="0"/>
          <w:numId w:val="1"/>
        </w:numPr>
        <w:ind w:right="0" w:hanging="406"/>
      </w:pPr>
      <w:r>
        <w:t xml:space="preserve">Bu ilan tüm adaylara tebliğ mahiyetinde olup ayrıca </w:t>
      </w:r>
      <w:r w:rsidR="00026EFC">
        <w:t xml:space="preserve">bir </w:t>
      </w:r>
      <w:r>
        <w:t xml:space="preserve">tebligat yapılmayacaktır.  </w:t>
      </w:r>
    </w:p>
    <w:p w:rsidR="0077221E" w:rsidRDefault="00C722E2">
      <w:pPr>
        <w:spacing w:after="29" w:line="259" w:lineRule="auto"/>
        <w:ind w:left="406" w:right="0" w:firstLine="0"/>
        <w:jc w:val="left"/>
      </w:pPr>
      <w:r>
        <w:t xml:space="preserve"> </w:t>
      </w:r>
    </w:p>
    <w:p w:rsidR="0077221E" w:rsidRDefault="00C722E2">
      <w:pPr>
        <w:spacing w:after="0" w:line="259" w:lineRule="auto"/>
        <w:ind w:left="401" w:right="0" w:firstLine="0"/>
        <w:jc w:val="center"/>
      </w:pPr>
      <w:r>
        <w:rPr>
          <w:b/>
          <w:u w:val="single" w:color="000000"/>
        </w:rPr>
        <w:t>Adaylardan İstenilen Belgeler:</w:t>
      </w:r>
      <w:r>
        <w:rPr>
          <w:b/>
        </w:rPr>
        <w:t xml:space="preserve"> </w:t>
      </w:r>
    </w:p>
    <w:p w:rsidR="0077221E" w:rsidRDefault="00C722E2">
      <w:pPr>
        <w:spacing w:after="18" w:line="259" w:lineRule="auto"/>
        <w:ind w:left="456" w:right="0" w:firstLine="0"/>
        <w:jc w:val="center"/>
      </w:pPr>
      <w:r>
        <w:rPr>
          <w:b/>
        </w:rPr>
        <w:t xml:space="preserve"> </w:t>
      </w:r>
    </w:p>
    <w:p w:rsidR="0077221E" w:rsidRDefault="00C722E2">
      <w:pPr>
        <w:numPr>
          <w:ilvl w:val="1"/>
          <w:numId w:val="1"/>
        </w:numPr>
        <w:ind w:right="0" w:firstLine="0"/>
      </w:pPr>
      <w:r>
        <w:t xml:space="preserve">Başvuru Dilekçesi (www.gumushane.edu.tr adresinden temin edilecektir.) </w:t>
      </w:r>
    </w:p>
    <w:p w:rsidR="0077221E" w:rsidRDefault="00C722E2">
      <w:pPr>
        <w:numPr>
          <w:ilvl w:val="1"/>
          <w:numId w:val="1"/>
        </w:numPr>
        <w:ind w:right="0" w:firstLine="0"/>
      </w:pPr>
      <w:r>
        <w:t xml:space="preserve">Mezuniyet belgesi. (e-devlet üzerinden alınan karekodlu öğrenim belgesi) </w:t>
      </w:r>
    </w:p>
    <w:p w:rsidR="0077221E" w:rsidRDefault="00C722E2">
      <w:pPr>
        <w:numPr>
          <w:ilvl w:val="1"/>
          <w:numId w:val="1"/>
        </w:numPr>
        <w:ind w:right="0" w:firstLine="0"/>
      </w:pPr>
      <w:r>
        <w:t xml:space="preserve">2020 KPSS (B) Sonuç Belgesi </w:t>
      </w:r>
    </w:p>
    <w:p w:rsidR="00C722E2" w:rsidRDefault="00C722E2">
      <w:pPr>
        <w:numPr>
          <w:ilvl w:val="1"/>
          <w:numId w:val="1"/>
        </w:numPr>
        <w:spacing w:after="0" w:line="261" w:lineRule="auto"/>
        <w:ind w:right="0" w:firstLine="0"/>
      </w:pPr>
      <w:r>
        <w:t xml:space="preserve">Sosyal Güvenlik Kurumu hizmet dökümü (e-devlet kapısı üzerinden barkodlu belge şeklinde temin edilecektir.) </w:t>
      </w:r>
    </w:p>
    <w:p w:rsidR="0077221E" w:rsidRDefault="00C722E2" w:rsidP="00C722E2">
      <w:pPr>
        <w:spacing w:after="0" w:line="261" w:lineRule="auto"/>
        <w:ind w:left="504" w:right="0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Sağlık Raporu (Temizlik görevinin devamlı yapılmasına engel olabilecek hastalık ve benzeri engelleri bulunmadığının belirtilmesi )                          </w:t>
      </w:r>
    </w:p>
    <w:p w:rsidR="0077221E" w:rsidRDefault="00D56721" w:rsidP="00D56721">
      <w:pPr>
        <w:ind w:right="0"/>
      </w:pPr>
      <w:r>
        <w:t xml:space="preserve">          6. </w:t>
      </w:r>
      <w:r w:rsidR="00C722E2">
        <w:t xml:space="preserve">Adli Sicil Kaydı Belgesi (e-devlet kapısı üzerinden karekodlu olarak temin edilecektir.) </w:t>
      </w:r>
    </w:p>
    <w:p w:rsidR="0077221E" w:rsidRDefault="00D56721" w:rsidP="00D56721">
      <w:pPr>
        <w:ind w:right="0"/>
      </w:pPr>
      <w:r>
        <w:t xml:space="preserve">          7. </w:t>
      </w:r>
      <w:r w:rsidR="00C722E2">
        <w:t xml:space="preserve">Erkek adaylar için Askerlik Durum Belgesi (e-devlet kapısı üzerinden karekodlu olarak temin </w:t>
      </w:r>
    </w:p>
    <w:p w:rsidR="0077221E" w:rsidRDefault="00C722E2">
      <w:pPr>
        <w:ind w:left="889" w:right="0"/>
      </w:pPr>
      <w:r>
        <w:t xml:space="preserve">edilecektir.) </w:t>
      </w:r>
    </w:p>
    <w:p w:rsidR="0077221E" w:rsidRDefault="00D56721" w:rsidP="00D56721">
      <w:pPr>
        <w:ind w:right="0"/>
      </w:pPr>
      <w:r>
        <w:t xml:space="preserve">          8. </w:t>
      </w:r>
      <w:r w:rsidR="00C722E2">
        <w:t>Mal Bildirim Beyan Formu  (</w:t>
      </w:r>
      <w:r w:rsidR="00026EFC">
        <w:t>www.gumushane.edu.tr adresinden temin edilecektir.</w:t>
      </w:r>
      <w:r w:rsidR="00C722E2">
        <w:t xml:space="preserve">) </w:t>
      </w:r>
    </w:p>
    <w:p w:rsidR="0077221E" w:rsidRDefault="00D56721" w:rsidP="00D56721">
      <w:pPr>
        <w:ind w:right="0"/>
      </w:pPr>
      <w:r>
        <w:t xml:space="preserve">          9. </w:t>
      </w:r>
      <w:r w:rsidR="00C722E2">
        <w:t xml:space="preserve">4 adet vesikalık fotoğraf </w:t>
      </w:r>
    </w:p>
    <w:p w:rsidR="0077221E" w:rsidRDefault="00D56721" w:rsidP="00D56721">
      <w:pPr>
        <w:ind w:right="0"/>
      </w:pPr>
      <w:r>
        <w:t xml:space="preserve">         10. </w:t>
      </w:r>
      <w:r w:rsidR="00C722E2">
        <w:t xml:space="preserve">Nüfus Cüzdanı ya da Kimlik Kartı Fotokopisi </w:t>
      </w:r>
    </w:p>
    <w:p w:rsidR="0077221E" w:rsidRDefault="0077221E">
      <w:pPr>
        <w:spacing w:after="19" w:line="259" w:lineRule="auto"/>
        <w:ind w:left="519" w:right="0" w:firstLine="0"/>
        <w:jc w:val="left"/>
      </w:pPr>
    </w:p>
    <w:p w:rsidR="0077221E" w:rsidRDefault="00C722E2">
      <w:pPr>
        <w:ind w:left="514" w:right="0"/>
      </w:pPr>
      <w:r>
        <w:t xml:space="preserve">  </w:t>
      </w:r>
    </w:p>
    <w:sectPr w:rsidR="0077221E" w:rsidSect="00386BDC">
      <w:pgSz w:w="11906" w:h="16838"/>
      <w:pgMar w:top="1440" w:right="1414" w:bottom="1440" w:left="89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D1" w:rsidRDefault="00FE41D1" w:rsidP="00026EFC">
      <w:pPr>
        <w:spacing w:after="0" w:line="240" w:lineRule="auto"/>
      </w:pPr>
      <w:r>
        <w:separator/>
      </w:r>
    </w:p>
  </w:endnote>
  <w:endnote w:type="continuationSeparator" w:id="0">
    <w:p w:rsidR="00FE41D1" w:rsidRDefault="00FE41D1" w:rsidP="0002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D1" w:rsidRDefault="00FE41D1" w:rsidP="00026EFC">
      <w:pPr>
        <w:spacing w:after="0" w:line="240" w:lineRule="auto"/>
      </w:pPr>
      <w:r>
        <w:separator/>
      </w:r>
    </w:p>
  </w:footnote>
  <w:footnote w:type="continuationSeparator" w:id="0">
    <w:p w:rsidR="00FE41D1" w:rsidRDefault="00FE41D1" w:rsidP="0002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690A"/>
    <w:multiLevelType w:val="hybridMultilevel"/>
    <w:tmpl w:val="B852AAB8"/>
    <w:lvl w:ilvl="0" w:tplc="3C26E34E">
      <w:start w:val="9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0686AC3"/>
    <w:multiLevelType w:val="hybridMultilevel"/>
    <w:tmpl w:val="08E0CB38"/>
    <w:lvl w:ilvl="0" w:tplc="D84A380E">
      <w:start w:val="2"/>
      <w:numFmt w:val="upperLetter"/>
      <w:lvlText w:val="%1)"/>
      <w:lvlJc w:val="left"/>
      <w:pPr>
        <w:ind w:left="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44064">
      <w:start w:val="1"/>
      <w:numFmt w:val="decimal"/>
      <w:lvlText w:val="%2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ACF64">
      <w:start w:val="1"/>
      <w:numFmt w:val="lowerRoman"/>
      <w:lvlText w:val="%3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4BBB2">
      <w:start w:val="1"/>
      <w:numFmt w:val="decimal"/>
      <w:lvlText w:val="%4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62C00">
      <w:start w:val="1"/>
      <w:numFmt w:val="lowerLetter"/>
      <w:lvlText w:val="%5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619FE">
      <w:start w:val="1"/>
      <w:numFmt w:val="lowerRoman"/>
      <w:lvlText w:val="%6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421C2">
      <w:start w:val="1"/>
      <w:numFmt w:val="decimal"/>
      <w:lvlText w:val="%7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A8E34">
      <w:start w:val="1"/>
      <w:numFmt w:val="lowerLetter"/>
      <w:lvlText w:val="%8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2589A">
      <w:start w:val="1"/>
      <w:numFmt w:val="lowerRoman"/>
      <w:lvlText w:val="%9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B698F"/>
    <w:multiLevelType w:val="hybridMultilevel"/>
    <w:tmpl w:val="1AF6B294"/>
    <w:lvl w:ilvl="0" w:tplc="4CFA926E">
      <w:start w:val="9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4" w:hanging="360"/>
      </w:pPr>
    </w:lvl>
    <w:lvl w:ilvl="2" w:tplc="041F001B" w:tentative="1">
      <w:start w:val="1"/>
      <w:numFmt w:val="lowerRoman"/>
      <w:lvlText w:val="%3."/>
      <w:lvlJc w:val="right"/>
      <w:pPr>
        <w:ind w:left="2664" w:hanging="180"/>
      </w:pPr>
    </w:lvl>
    <w:lvl w:ilvl="3" w:tplc="041F000F" w:tentative="1">
      <w:start w:val="1"/>
      <w:numFmt w:val="decimal"/>
      <w:lvlText w:val="%4."/>
      <w:lvlJc w:val="left"/>
      <w:pPr>
        <w:ind w:left="3384" w:hanging="360"/>
      </w:pPr>
    </w:lvl>
    <w:lvl w:ilvl="4" w:tplc="041F0019" w:tentative="1">
      <w:start w:val="1"/>
      <w:numFmt w:val="lowerLetter"/>
      <w:lvlText w:val="%5."/>
      <w:lvlJc w:val="left"/>
      <w:pPr>
        <w:ind w:left="4104" w:hanging="360"/>
      </w:pPr>
    </w:lvl>
    <w:lvl w:ilvl="5" w:tplc="041F001B" w:tentative="1">
      <w:start w:val="1"/>
      <w:numFmt w:val="lowerRoman"/>
      <w:lvlText w:val="%6."/>
      <w:lvlJc w:val="right"/>
      <w:pPr>
        <w:ind w:left="4824" w:hanging="180"/>
      </w:pPr>
    </w:lvl>
    <w:lvl w:ilvl="6" w:tplc="041F000F" w:tentative="1">
      <w:start w:val="1"/>
      <w:numFmt w:val="decimal"/>
      <w:lvlText w:val="%7."/>
      <w:lvlJc w:val="left"/>
      <w:pPr>
        <w:ind w:left="5544" w:hanging="360"/>
      </w:pPr>
    </w:lvl>
    <w:lvl w:ilvl="7" w:tplc="041F0019" w:tentative="1">
      <w:start w:val="1"/>
      <w:numFmt w:val="lowerLetter"/>
      <w:lvlText w:val="%8."/>
      <w:lvlJc w:val="left"/>
      <w:pPr>
        <w:ind w:left="6264" w:hanging="360"/>
      </w:pPr>
    </w:lvl>
    <w:lvl w:ilvl="8" w:tplc="041F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40890178"/>
    <w:multiLevelType w:val="hybridMultilevel"/>
    <w:tmpl w:val="046CE69E"/>
    <w:lvl w:ilvl="0" w:tplc="EA8242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2087E0">
      <w:start w:val="6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4FF16">
      <w:start w:val="1"/>
      <w:numFmt w:val="lowerRoman"/>
      <w:lvlText w:val="%3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C27B2">
      <w:start w:val="1"/>
      <w:numFmt w:val="decimal"/>
      <w:lvlText w:val="%4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AC0AC2">
      <w:start w:val="1"/>
      <w:numFmt w:val="lowerLetter"/>
      <w:lvlText w:val="%5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65466">
      <w:start w:val="1"/>
      <w:numFmt w:val="lowerRoman"/>
      <w:lvlText w:val="%6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025C3C">
      <w:start w:val="1"/>
      <w:numFmt w:val="decimal"/>
      <w:lvlText w:val="%7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05FA6">
      <w:start w:val="1"/>
      <w:numFmt w:val="lowerLetter"/>
      <w:lvlText w:val="%8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0544C">
      <w:start w:val="1"/>
      <w:numFmt w:val="lowerRoman"/>
      <w:lvlText w:val="%9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1E"/>
    <w:rsid w:val="00026EFC"/>
    <w:rsid w:val="00064BD2"/>
    <w:rsid w:val="000720D9"/>
    <w:rsid w:val="00083D86"/>
    <w:rsid w:val="00121B3C"/>
    <w:rsid w:val="001354B9"/>
    <w:rsid w:val="00176186"/>
    <w:rsid w:val="001E5ADF"/>
    <w:rsid w:val="00212791"/>
    <w:rsid w:val="002151B0"/>
    <w:rsid w:val="00274617"/>
    <w:rsid w:val="002B3BFB"/>
    <w:rsid w:val="0030210E"/>
    <w:rsid w:val="00325C43"/>
    <w:rsid w:val="00363A66"/>
    <w:rsid w:val="00386BDC"/>
    <w:rsid w:val="0042338F"/>
    <w:rsid w:val="004E216A"/>
    <w:rsid w:val="00532D92"/>
    <w:rsid w:val="005C63E7"/>
    <w:rsid w:val="00600FE8"/>
    <w:rsid w:val="006823A5"/>
    <w:rsid w:val="006A4B58"/>
    <w:rsid w:val="006C2708"/>
    <w:rsid w:val="006D31E7"/>
    <w:rsid w:val="006E50AA"/>
    <w:rsid w:val="006E652D"/>
    <w:rsid w:val="006F76D1"/>
    <w:rsid w:val="00765896"/>
    <w:rsid w:val="007674BE"/>
    <w:rsid w:val="0077221E"/>
    <w:rsid w:val="008B6976"/>
    <w:rsid w:val="009206E8"/>
    <w:rsid w:val="009431C9"/>
    <w:rsid w:val="00A172B9"/>
    <w:rsid w:val="00A41EDD"/>
    <w:rsid w:val="00A91B49"/>
    <w:rsid w:val="00B160A2"/>
    <w:rsid w:val="00C722E2"/>
    <w:rsid w:val="00CF4001"/>
    <w:rsid w:val="00D0140F"/>
    <w:rsid w:val="00D56721"/>
    <w:rsid w:val="00D75F41"/>
    <w:rsid w:val="00D76F6E"/>
    <w:rsid w:val="00DD482C"/>
    <w:rsid w:val="00DF5FCE"/>
    <w:rsid w:val="00E54529"/>
    <w:rsid w:val="00EF38D4"/>
    <w:rsid w:val="00F774B3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4CB40-4BE6-46D1-BDBA-81A810F0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5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"/>
      <w:ind w:left="76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FC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FC"/>
    <w:rPr>
      <w:rFonts w:ascii="Times New Roman" w:eastAsia="Times New Roman" w:hAnsi="Times New Roman" w:cs="Times New Roman"/>
      <w:color w:val="000000"/>
    </w:rPr>
  </w:style>
  <w:style w:type="table" w:styleId="TableGrid0">
    <w:name w:val="Table Grid"/>
    <w:basedOn w:val="TableNormal"/>
    <w:uiPriority w:val="39"/>
    <w:rsid w:val="00026E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9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cp:lastModifiedBy>HP</cp:lastModifiedBy>
  <cp:revision>2</cp:revision>
  <cp:lastPrinted>2021-11-26T09:49:00Z</cp:lastPrinted>
  <dcterms:created xsi:type="dcterms:W3CDTF">2022-03-22T08:09:00Z</dcterms:created>
  <dcterms:modified xsi:type="dcterms:W3CDTF">2022-03-22T08:09:00Z</dcterms:modified>
</cp:coreProperties>
</file>